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DEB6" w14:textId="77777777" w:rsidR="005431D0" w:rsidRDefault="00000000">
      <w:r>
        <w:rPr>
          <w:b/>
          <w:sz w:val="36"/>
        </w:rPr>
        <w:t>Dental Radiography &amp; IR(ME)R – CQC Inspection Checklist</w:t>
      </w:r>
    </w:p>
    <w:p w14:paraId="2986CFB3" w14:textId="77777777" w:rsidR="005431D0" w:rsidRPr="0017556B" w:rsidRDefault="00000000">
      <w:pPr>
        <w:rPr>
          <w:i/>
          <w:iCs/>
        </w:rPr>
      </w:pPr>
      <w:r w:rsidRPr="0017556B">
        <w:rPr>
          <w:i/>
          <w:iCs/>
        </w:rPr>
        <w:t>Designed to support CQC inspection readiness and internal self-audit of dental radiography compliance.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431D0" w14:paraId="42263BBF" w14:textId="77777777" w:rsidTr="0017556B">
        <w:trPr>
          <w:trHeight w:val="347"/>
        </w:trPr>
        <w:tc>
          <w:tcPr>
            <w:tcW w:w="4320" w:type="dxa"/>
          </w:tcPr>
          <w:p w14:paraId="33DAC8DD" w14:textId="77777777" w:rsidR="005431D0" w:rsidRDefault="00000000">
            <w:r>
              <w:rPr>
                <w:b/>
              </w:rPr>
              <w:t>Practice / Site:</w:t>
            </w:r>
          </w:p>
        </w:tc>
        <w:tc>
          <w:tcPr>
            <w:tcW w:w="4320" w:type="dxa"/>
          </w:tcPr>
          <w:p w14:paraId="6B58A105" w14:textId="77777777" w:rsidR="005431D0" w:rsidRDefault="005431D0"/>
        </w:tc>
      </w:tr>
      <w:tr w:rsidR="005431D0" w14:paraId="2C32D509" w14:textId="77777777" w:rsidTr="0017556B">
        <w:trPr>
          <w:trHeight w:val="347"/>
        </w:trPr>
        <w:tc>
          <w:tcPr>
            <w:tcW w:w="4320" w:type="dxa"/>
          </w:tcPr>
          <w:p w14:paraId="4FCEDCD6" w14:textId="77777777" w:rsidR="005431D0" w:rsidRDefault="00000000">
            <w:r>
              <w:rPr>
                <w:b/>
              </w:rPr>
              <w:t>Radiography Area / Surgery:</w:t>
            </w:r>
          </w:p>
        </w:tc>
        <w:tc>
          <w:tcPr>
            <w:tcW w:w="4320" w:type="dxa"/>
          </w:tcPr>
          <w:p w14:paraId="4DFADE66" w14:textId="77777777" w:rsidR="005431D0" w:rsidRDefault="005431D0"/>
        </w:tc>
      </w:tr>
      <w:tr w:rsidR="005431D0" w14:paraId="4727D0EC" w14:textId="77777777" w:rsidTr="0017556B">
        <w:trPr>
          <w:trHeight w:val="363"/>
        </w:trPr>
        <w:tc>
          <w:tcPr>
            <w:tcW w:w="4320" w:type="dxa"/>
          </w:tcPr>
          <w:p w14:paraId="352375EA" w14:textId="77777777" w:rsidR="005431D0" w:rsidRDefault="00000000">
            <w:r>
              <w:rPr>
                <w:b/>
              </w:rPr>
              <w:t>Completed by (Name &amp; Role):</w:t>
            </w:r>
          </w:p>
        </w:tc>
        <w:tc>
          <w:tcPr>
            <w:tcW w:w="4320" w:type="dxa"/>
          </w:tcPr>
          <w:p w14:paraId="2C6F5BF7" w14:textId="77777777" w:rsidR="005431D0" w:rsidRDefault="005431D0"/>
        </w:tc>
      </w:tr>
      <w:tr w:rsidR="005431D0" w14:paraId="7E1D4FA1" w14:textId="77777777" w:rsidTr="0017556B">
        <w:trPr>
          <w:trHeight w:val="347"/>
        </w:trPr>
        <w:tc>
          <w:tcPr>
            <w:tcW w:w="4320" w:type="dxa"/>
          </w:tcPr>
          <w:p w14:paraId="5D86BE6E" w14:textId="77777777" w:rsidR="005431D0" w:rsidRDefault="00000000">
            <w:r>
              <w:rPr>
                <w:b/>
              </w:rPr>
              <w:t>Date:</w:t>
            </w:r>
          </w:p>
        </w:tc>
        <w:tc>
          <w:tcPr>
            <w:tcW w:w="4320" w:type="dxa"/>
          </w:tcPr>
          <w:p w14:paraId="154473DB" w14:textId="77777777" w:rsidR="005431D0" w:rsidRDefault="005431D0"/>
        </w:tc>
      </w:tr>
      <w:tr w:rsidR="005431D0" w14:paraId="65E68940" w14:textId="77777777" w:rsidTr="0017556B">
        <w:trPr>
          <w:trHeight w:val="694"/>
        </w:trPr>
        <w:tc>
          <w:tcPr>
            <w:tcW w:w="4320" w:type="dxa"/>
          </w:tcPr>
          <w:p w14:paraId="4584C0BC" w14:textId="77777777" w:rsidR="005431D0" w:rsidRDefault="00000000">
            <w:r>
              <w:rPr>
                <w:b/>
              </w:rPr>
              <w:t>Radiation Protection Supervisor (RPS) / Reviewer:</w:t>
            </w:r>
          </w:p>
        </w:tc>
        <w:tc>
          <w:tcPr>
            <w:tcW w:w="4320" w:type="dxa"/>
          </w:tcPr>
          <w:p w14:paraId="10E2BFD8" w14:textId="77777777" w:rsidR="005431D0" w:rsidRDefault="005431D0"/>
        </w:tc>
      </w:tr>
      <w:tr w:rsidR="005431D0" w14:paraId="18497B47" w14:textId="77777777" w:rsidTr="0017556B">
        <w:trPr>
          <w:trHeight w:val="363"/>
        </w:trPr>
        <w:tc>
          <w:tcPr>
            <w:tcW w:w="4320" w:type="dxa"/>
          </w:tcPr>
          <w:p w14:paraId="582C368A" w14:textId="77777777" w:rsidR="005431D0" w:rsidRDefault="00000000">
            <w:r>
              <w:rPr>
                <w:b/>
              </w:rPr>
              <w:t>Signature:</w:t>
            </w:r>
          </w:p>
        </w:tc>
        <w:tc>
          <w:tcPr>
            <w:tcW w:w="4320" w:type="dxa"/>
          </w:tcPr>
          <w:p w14:paraId="33352141" w14:textId="77777777" w:rsidR="005431D0" w:rsidRDefault="005431D0"/>
        </w:tc>
      </w:tr>
      <w:tr w:rsidR="005431D0" w14:paraId="430A7DBD" w14:textId="77777777" w:rsidTr="0017556B">
        <w:trPr>
          <w:trHeight w:val="773"/>
        </w:trPr>
        <w:tc>
          <w:tcPr>
            <w:tcW w:w="4320" w:type="dxa"/>
          </w:tcPr>
          <w:p w14:paraId="560B2344" w14:textId="77777777" w:rsidR="005431D0" w:rsidRDefault="00000000">
            <w:r>
              <w:rPr>
                <w:b/>
              </w:rPr>
              <w:t>Frequency (tick):  ☐ Pre-inspection ☐ Monthly ☐ Quarterly ☐ Other:</w:t>
            </w:r>
          </w:p>
        </w:tc>
        <w:tc>
          <w:tcPr>
            <w:tcW w:w="4320" w:type="dxa"/>
          </w:tcPr>
          <w:p w14:paraId="0454C4B1" w14:textId="77777777" w:rsidR="005431D0" w:rsidRDefault="005431D0"/>
        </w:tc>
      </w:tr>
    </w:tbl>
    <w:p w14:paraId="21C1CFCA" w14:textId="77777777" w:rsidR="0017556B" w:rsidRDefault="00000000">
      <w:r>
        <w:t xml:space="preserve">Document Version: v1.0    </w:t>
      </w:r>
    </w:p>
    <w:p w14:paraId="0486816C" w14:textId="5DF48D63" w:rsidR="005431D0" w:rsidRDefault="00000000">
      <w:r>
        <w:t>Last Review Date: ____/____/_____</w:t>
      </w:r>
      <w:r w:rsidR="0017556B">
        <w:t xml:space="preserve">                                   </w:t>
      </w:r>
      <w:r>
        <w:t xml:space="preserve">    Next Review Due: ____/____/_____</w:t>
      </w:r>
    </w:p>
    <w:p w14:paraId="371FC3D5" w14:textId="77777777" w:rsidR="005431D0" w:rsidRDefault="00000000">
      <w:r>
        <w:rPr>
          <w:b/>
          <w:sz w:val="26"/>
        </w:rPr>
        <w:t>1. Governance &amp; Legal Framework (IR(ME)R / IRR)</w:t>
      </w:r>
    </w:p>
    <w:p w14:paraId="58A893AD" w14:textId="77777777" w:rsidR="005431D0" w:rsidRDefault="00000000">
      <w:r>
        <w:t>☐ Radiography procedures aligned with IR(ME)R requirements</w:t>
      </w:r>
    </w:p>
    <w:p w14:paraId="563630C2" w14:textId="77777777" w:rsidR="005431D0" w:rsidRDefault="00000000">
      <w:r>
        <w:t>☐ Local rules available and accessible</w:t>
      </w:r>
    </w:p>
    <w:p w14:paraId="77F9654E" w14:textId="77777777" w:rsidR="005431D0" w:rsidRDefault="00000000">
      <w:r>
        <w:t>☐ Roles of Employer, Referrer, Practitioner and Operator defined</w:t>
      </w:r>
    </w:p>
    <w:p w14:paraId="35B05194" w14:textId="77777777" w:rsidR="005431D0" w:rsidRDefault="00000000">
      <w:r>
        <w:t>☐ Radiation Protection Adviser (RPA) details available</w:t>
      </w:r>
    </w:p>
    <w:p w14:paraId="48367880" w14:textId="77777777" w:rsidR="005431D0" w:rsidRDefault="00000000">
      <w:r>
        <w:rPr>
          <w:b/>
          <w:sz w:val="26"/>
        </w:rPr>
        <w:t>2. Training, Competence &amp; Authorisation</w:t>
      </w:r>
    </w:p>
    <w:p w14:paraId="6CB9A941" w14:textId="77777777" w:rsidR="005431D0" w:rsidRDefault="00000000">
      <w:r>
        <w:t>☐ Radiography training evidence available for all operators</w:t>
      </w:r>
    </w:p>
    <w:p w14:paraId="299F0BE4" w14:textId="77777777" w:rsidR="005431D0" w:rsidRDefault="00000000">
      <w:r>
        <w:t>☐ Written authorisation in place for radiography duties</w:t>
      </w:r>
    </w:p>
    <w:p w14:paraId="5597E53F" w14:textId="77777777" w:rsidR="005431D0" w:rsidRDefault="00000000">
      <w:r>
        <w:t>☐ Continuing education and updates recorded</w:t>
      </w:r>
    </w:p>
    <w:p w14:paraId="3F427D4D" w14:textId="77777777" w:rsidR="005431D0" w:rsidRDefault="00000000">
      <w:r>
        <w:t>☐ Students supervised according to local policy</w:t>
      </w:r>
    </w:p>
    <w:p w14:paraId="74CDBD86" w14:textId="77777777" w:rsidR="005431D0" w:rsidRDefault="00000000">
      <w:r>
        <w:rPr>
          <w:b/>
          <w:sz w:val="26"/>
        </w:rPr>
        <w:t>3. Equipment &amp; Safety Controls</w:t>
      </w:r>
    </w:p>
    <w:p w14:paraId="13ECB39F" w14:textId="77777777" w:rsidR="005431D0" w:rsidRDefault="00000000">
      <w:r>
        <w:t>☐ X-ray equipment maintained and serviced</w:t>
      </w:r>
    </w:p>
    <w:p w14:paraId="7AB38AA3" w14:textId="77777777" w:rsidR="005431D0" w:rsidRDefault="00000000">
      <w:r>
        <w:t>☐ Warning signs and controlled areas clearly identified</w:t>
      </w:r>
    </w:p>
    <w:p w14:paraId="54DA920A" w14:textId="77777777" w:rsidR="005431D0" w:rsidRDefault="00000000">
      <w:r>
        <w:lastRenderedPageBreak/>
        <w:t>☐ Rectangular collimation and beam alignment appropriate</w:t>
      </w:r>
    </w:p>
    <w:p w14:paraId="6021692A" w14:textId="77777777" w:rsidR="005431D0" w:rsidRDefault="00000000">
      <w:r>
        <w:t>☐ Personal dosimetry arrangements in place where required</w:t>
      </w:r>
    </w:p>
    <w:p w14:paraId="7CCC60CC" w14:textId="77777777" w:rsidR="005431D0" w:rsidRDefault="00000000">
      <w:r>
        <w:rPr>
          <w:b/>
          <w:sz w:val="26"/>
        </w:rPr>
        <w:t>4. Quality Assurance &amp; Image Quality</w:t>
      </w:r>
    </w:p>
    <w:p w14:paraId="47AA6B91" w14:textId="77777777" w:rsidR="005431D0" w:rsidRDefault="00000000">
      <w:r>
        <w:t>☐ Quality assurance programme documented</w:t>
      </w:r>
    </w:p>
    <w:p w14:paraId="6FED8472" w14:textId="77777777" w:rsidR="005431D0" w:rsidRDefault="00000000">
      <w:r>
        <w:t>☐ Image quality grading performed and recorded</w:t>
      </w:r>
    </w:p>
    <w:p w14:paraId="05FF0367" w14:textId="77777777" w:rsidR="005431D0" w:rsidRDefault="00000000">
      <w:r>
        <w:t>☐ Reject analysis completed and reviewed</w:t>
      </w:r>
    </w:p>
    <w:p w14:paraId="23322ECE" w14:textId="77777777" w:rsidR="005431D0" w:rsidRDefault="00000000">
      <w:r>
        <w:t>☐ Actions taken where image quality standards not met</w:t>
      </w:r>
    </w:p>
    <w:p w14:paraId="573A6B01" w14:textId="77777777" w:rsidR="005431D0" w:rsidRDefault="00000000">
      <w:r>
        <w:rPr>
          <w:b/>
          <w:sz w:val="26"/>
        </w:rPr>
        <w:t>5. Radiation Protection Measures</w:t>
      </w:r>
    </w:p>
    <w:p w14:paraId="7727DADA" w14:textId="77777777" w:rsidR="005431D0" w:rsidRDefault="00000000">
      <w:r>
        <w:t>☐ Justification and optimisation applied to all exposures</w:t>
      </w:r>
    </w:p>
    <w:p w14:paraId="4F03E710" w14:textId="77777777" w:rsidR="005431D0" w:rsidRDefault="00000000">
      <w:r>
        <w:t>☐ Exposure settings appropriate for patient and technique</w:t>
      </w:r>
    </w:p>
    <w:p w14:paraId="63C4330B" w14:textId="77777777" w:rsidR="005431D0" w:rsidRDefault="00000000">
      <w:r>
        <w:t>☐ Radiation doses kept as low as reasonably practicable (ALARP)</w:t>
      </w:r>
    </w:p>
    <w:p w14:paraId="78E70BDA" w14:textId="77777777" w:rsidR="005431D0" w:rsidRDefault="00000000">
      <w:r>
        <w:t>☐ Pregnancy checks applied where indicated</w:t>
      </w:r>
    </w:p>
    <w:p w14:paraId="52BEA8C0" w14:textId="77777777" w:rsidR="005431D0" w:rsidRDefault="00000000">
      <w:r>
        <w:rPr>
          <w:b/>
          <w:sz w:val="26"/>
        </w:rPr>
        <w:t>6. Records &amp; Documentation</w:t>
      </w:r>
    </w:p>
    <w:p w14:paraId="775C9FA5" w14:textId="77777777" w:rsidR="005431D0" w:rsidRDefault="00000000">
      <w:r>
        <w:t>☐ Radiographic exposures recorded in patient notes</w:t>
      </w:r>
    </w:p>
    <w:p w14:paraId="37656B3D" w14:textId="77777777" w:rsidR="005431D0" w:rsidRDefault="00000000">
      <w:r>
        <w:t>☐ Radiography audits completed and documented</w:t>
      </w:r>
    </w:p>
    <w:p w14:paraId="48CFC506" w14:textId="77777777" w:rsidR="005431D0" w:rsidRDefault="00000000">
      <w:r>
        <w:t>☐ Incident and near-miss reporting procedures in place</w:t>
      </w:r>
    </w:p>
    <w:p w14:paraId="65C6440E" w14:textId="77777777" w:rsidR="005431D0" w:rsidRDefault="00000000">
      <w:r>
        <w:t>☐ Records retained in line with local policy</w:t>
      </w:r>
    </w:p>
    <w:p w14:paraId="022DB4DE" w14:textId="77777777" w:rsidR="005431D0" w:rsidRDefault="00000000">
      <w:r>
        <w:rPr>
          <w:b/>
          <w:sz w:val="26"/>
        </w:rPr>
        <w:t>7. Policies, Audits &amp; Review</w:t>
      </w:r>
    </w:p>
    <w:p w14:paraId="2E804BB7" w14:textId="77777777" w:rsidR="005431D0" w:rsidRDefault="00000000">
      <w:r>
        <w:t>☐ Radiography policy current and accessible</w:t>
      </w:r>
    </w:p>
    <w:p w14:paraId="0AE585A0" w14:textId="77777777" w:rsidR="005431D0" w:rsidRDefault="00000000">
      <w:r>
        <w:t>☐ Audit cycle completed and reviewed</w:t>
      </w:r>
    </w:p>
    <w:p w14:paraId="224402F3" w14:textId="77777777" w:rsidR="005431D0" w:rsidRDefault="00000000">
      <w:r>
        <w:t>☐ Non-compliances escalated and addressed</w:t>
      </w:r>
    </w:p>
    <w:p w14:paraId="2631E41E" w14:textId="77777777" w:rsidR="005431D0" w:rsidRDefault="00000000">
      <w:r>
        <w:t>☐ Evidence available for CQC inspection</w:t>
      </w:r>
    </w:p>
    <w:p w14:paraId="13E87D2B" w14:textId="77777777" w:rsidR="0017556B" w:rsidRDefault="0017556B"/>
    <w:p w14:paraId="50817053" w14:textId="77777777" w:rsidR="0017556B" w:rsidRDefault="0017556B"/>
    <w:p w14:paraId="63092372" w14:textId="77777777" w:rsidR="005431D0" w:rsidRDefault="00000000">
      <w:r>
        <w:rPr>
          <w:b/>
        </w:rPr>
        <w:t>Non-Compliance &amp; Corrective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6"/>
        <w:gridCol w:w="1736"/>
        <w:gridCol w:w="1736"/>
        <w:gridCol w:w="1736"/>
        <w:gridCol w:w="1736"/>
      </w:tblGrid>
      <w:tr w:rsidR="005431D0" w14:paraId="0B8233C2" w14:textId="77777777" w:rsidTr="0017556B">
        <w:trPr>
          <w:trHeight w:val="859"/>
        </w:trPr>
        <w:tc>
          <w:tcPr>
            <w:tcW w:w="1736" w:type="dxa"/>
          </w:tcPr>
          <w:p w14:paraId="70A1B05E" w14:textId="77777777" w:rsidR="005431D0" w:rsidRDefault="00000000">
            <w:r>
              <w:t>Issue Identified</w:t>
            </w:r>
          </w:p>
        </w:tc>
        <w:tc>
          <w:tcPr>
            <w:tcW w:w="1736" w:type="dxa"/>
          </w:tcPr>
          <w:p w14:paraId="05F7EBD4" w14:textId="77777777" w:rsidR="005431D0" w:rsidRDefault="00000000">
            <w:r>
              <w:t>Immediate Action Taken</w:t>
            </w:r>
          </w:p>
        </w:tc>
        <w:tc>
          <w:tcPr>
            <w:tcW w:w="1736" w:type="dxa"/>
          </w:tcPr>
          <w:p w14:paraId="131EEA3A" w14:textId="77777777" w:rsidR="005431D0" w:rsidRDefault="00000000">
            <w:r>
              <w:t>Escalated To</w:t>
            </w:r>
          </w:p>
        </w:tc>
        <w:tc>
          <w:tcPr>
            <w:tcW w:w="1736" w:type="dxa"/>
          </w:tcPr>
          <w:p w14:paraId="240C6E1E" w14:textId="77777777" w:rsidR="005431D0" w:rsidRDefault="00000000">
            <w:r>
              <w:t>Target Date</w:t>
            </w:r>
          </w:p>
        </w:tc>
        <w:tc>
          <w:tcPr>
            <w:tcW w:w="1736" w:type="dxa"/>
          </w:tcPr>
          <w:p w14:paraId="0BE92D79" w14:textId="77777777" w:rsidR="005431D0" w:rsidRDefault="00000000">
            <w:r>
              <w:t>Closed (Date / Sign)</w:t>
            </w:r>
          </w:p>
        </w:tc>
      </w:tr>
      <w:tr w:rsidR="005431D0" w14:paraId="47B00C0D" w14:textId="77777777" w:rsidTr="0017556B">
        <w:trPr>
          <w:trHeight w:val="420"/>
        </w:trPr>
        <w:tc>
          <w:tcPr>
            <w:tcW w:w="1736" w:type="dxa"/>
          </w:tcPr>
          <w:p w14:paraId="1D0840D1" w14:textId="77777777" w:rsidR="005431D0" w:rsidRDefault="005431D0"/>
        </w:tc>
        <w:tc>
          <w:tcPr>
            <w:tcW w:w="1736" w:type="dxa"/>
          </w:tcPr>
          <w:p w14:paraId="60AB5343" w14:textId="77777777" w:rsidR="005431D0" w:rsidRDefault="005431D0"/>
        </w:tc>
        <w:tc>
          <w:tcPr>
            <w:tcW w:w="1736" w:type="dxa"/>
          </w:tcPr>
          <w:p w14:paraId="27A61A2B" w14:textId="77777777" w:rsidR="005431D0" w:rsidRDefault="005431D0"/>
        </w:tc>
        <w:tc>
          <w:tcPr>
            <w:tcW w:w="1736" w:type="dxa"/>
          </w:tcPr>
          <w:p w14:paraId="2A469B85" w14:textId="77777777" w:rsidR="005431D0" w:rsidRDefault="005431D0"/>
        </w:tc>
        <w:tc>
          <w:tcPr>
            <w:tcW w:w="1736" w:type="dxa"/>
          </w:tcPr>
          <w:p w14:paraId="71C9041F" w14:textId="77777777" w:rsidR="005431D0" w:rsidRDefault="005431D0"/>
        </w:tc>
      </w:tr>
      <w:tr w:rsidR="0017556B" w14:paraId="1FF51E06" w14:textId="77777777" w:rsidTr="0017556B">
        <w:trPr>
          <w:trHeight w:val="420"/>
        </w:trPr>
        <w:tc>
          <w:tcPr>
            <w:tcW w:w="1736" w:type="dxa"/>
          </w:tcPr>
          <w:p w14:paraId="799B9025" w14:textId="77777777" w:rsidR="0017556B" w:rsidRDefault="0017556B"/>
        </w:tc>
        <w:tc>
          <w:tcPr>
            <w:tcW w:w="1736" w:type="dxa"/>
          </w:tcPr>
          <w:p w14:paraId="5FF5CD1B" w14:textId="77777777" w:rsidR="0017556B" w:rsidRDefault="0017556B"/>
        </w:tc>
        <w:tc>
          <w:tcPr>
            <w:tcW w:w="1736" w:type="dxa"/>
          </w:tcPr>
          <w:p w14:paraId="73CA73C6" w14:textId="77777777" w:rsidR="0017556B" w:rsidRDefault="0017556B"/>
        </w:tc>
        <w:tc>
          <w:tcPr>
            <w:tcW w:w="1736" w:type="dxa"/>
          </w:tcPr>
          <w:p w14:paraId="38C87382" w14:textId="77777777" w:rsidR="0017556B" w:rsidRDefault="0017556B"/>
        </w:tc>
        <w:tc>
          <w:tcPr>
            <w:tcW w:w="1736" w:type="dxa"/>
          </w:tcPr>
          <w:p w14:paraId="7D041060" w14:textId="77777777" w:rsidR="0017556B" w:rsidRDefault="0017556B"/>
        </w:tc>
      </w:tr>
      <w:tr w:rsidR="0017556B" w14:paraId="15E3EE4F" w14:textId="77777777" w:rsidTr="0017556B">
        <w:trPr>
          <w:trHeight w:val="420"/>
        </w:trPr>
        <w:tc>
          <w:tcPr>
            <w:tcW w:w="1736" w:type="dxa"/>
          </w:tcPr>
          <w:p w14:paraId="74AEDFAE" w14:textId="77777777" w:rsidR="0017556B" w:rsidRDefault="0017556B"/>
        </w:tc>
        <w:tc>
          <w:tcPr>
            <w:tcW w:w="1736" w:type="dxa"/>
          </w:tcPr>
          <w:p w14:paraId="73C81AD5" w14:textId="77777777" w:rsidR="0017556B" w:rsidRDefault="0017556B"/>
        </w:tc>
        <w:tc>
          <w:tcPr>
            <w:tcW w:w="1736" w:type="dxa"/>
          </w:tcPr>
          <w:p w14:paraId="5EBA4AB3" w14:textId="77777777" w:rsidR="0017556B" w:rsidRDefault="0017556B"/>
        </w:tc>
        <w:tc>
          <w:tcPr>
            <w:tcW w:w="1736" w:type="dxa"/>
          </w:tcPr>
          <w:p w14:paraId="2BD08F78" w14:textId="77777777" w:rsidR="0017556B" w:rsidRDefault="0017556B"/>
        </w:tc>
        <w:tc>
          <w:tcPr>
            <w:tcW w:w="1736" w:type="dxa"/>
          </w:tcPr>
          <w:p w14:paraId="7B1CAB48" w14:textId="77777777" w:rsidR="0017556B" w:rsidRDefault="0017556B"/>
        </w:tc>
      </w:tr>
      <w:tr w:rsidR="0017556B" w14:paraId="57727198" w14:textId="77777777" w:rsidTr="0017556B">
        <w:trPr>
          <w:trHeight w:val="420"/>
        </w:trPr>
        <w:tc>
          <w:tcPr>
            <w:tcW w:w="1736" w:type="dxa"/>
          </w:tcPr>
          <w:p w14:paraId="0D3B5F55" w14:textId="77777777" w:rsidR="0017556B" w:rsidRDefault="0017556B"/>
        </w:tc>
        <w:tc>
          <w:tcPr>
            <w:tcW w:w="1736" w:type="dxa"/>
          </w:tcPr>
          <w:p w14:paraId="39C50B08" w14:textId="77777777" w:rsidR="0017556B" w:rsidRDefault="0017556B"/>
        </w:tc>
        <w:tc>
          <w:tcPr>
            <w:tcW w:w="1736" w:type="dxa"/>
          </w:tcPr>
          <w:p w14:paraId="574512DD" w14:textId="77777777" w:rsidR="0017556B" w:rsidRDefault="0017556B"/>
        </w:tc>
        <w:tc>
          <w:tcPr>
            <w:tcW w:w="1736" w:type="dxa"/>
          </w:tcPr>
          <w:p w14:paraId="0FF183C7" w14:textId="77777777" w:rsidR="0017556B" w:rsidRDefault="0017556B"/>
        </w:tc>
        <w:tc>
          <w:tcPr>
            <w:tcW w:w="1736" w:type="dxa"/>
          </w:tcPr>
          <w:p w14:paraId="3F591474" w14:textId="77777777" w:rsidR="0017556B" w:rsidRDefault="0017556B"/>
        </w:tc>
      </w:tr>
    </w:tbl>
    <w:p w14:paraId="47CB330D" w14:textId="77777777" w:rsidR="00B442D2" w:rsidRDefault="00B442D2"/>
    <w:sectPr w:rsidR="00B442D2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1F5A" w14:textId="77777777" w:rsidR="00B442D2" w:rsidRDefault="00B442D2">
      <w:pPr>
        <w:spacing w:after="0" w:line="240" w:lineRule="auto"/>
      </w:pPr>
      <w:r>
        <w:separator/>
      </w:r>
    </w:p>
  </w:endnote>
  <w:endnote w:type="continuationSeparator" w:id="0">
    <w:p w14:paraId="2D13D14E" w14:textId="77777777" w:rsidR="00B442D2" w:rsidRDefault="00B4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6508" w14:textId="77777777" w:rsidR="005431D0" w:rsidRDefault="00000000">
    <w:pPr>
      <w:pStyle w:val="Footer"/>
    </w:pPr>
    <w:r>
      <w:t>DentalNurseHub.com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7F6F" w14:textId="77777777" w:rsidR="00B442D2" w:rsidRDefault="00B442D2">
      <w:pPr>
        <w:spacing w:after="0" w:line="240" w:lineRule="auto"/>
      </w:pPr>
      <w:r>
        <w:separator/>
      </w:r>
    </w:p>
  </w:footnote>
  <w:footnote w:type="continuationSeparator" w:id="0">
    <w:p w14:paraId="7384B989" w14:textId="77777777" w:rsidR="00B442D2" w:rsidRDefault="00B44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3649812">
    <w:abstractNumId w:val="8"/>
  </w:num>
  <w:num w:numId="2" w16cid:durableId="777453685">
    <w:abstractNumId w:val="6"/>
  </w:num>
  <w:num w:numId="3" w16cid:durableId="1047336284">
    <w:abstractNumId w:val="5"/>
  </w:num>
  <w:num w:numId="4" w16cid:durableId="819540555">
    <w:abstractNumId w:val="4"/>
  </w:num>
  <w:num w:numId="5" w16cid:durableId="1661735990">
    <w:abstractNumId w:val="7"/>
  </w:num>
  <w:num w:numId="6" w16cid:durableId="354112707">
    <w:abstractNumId w:val="3"/>
  </w:num>
  <w:num w:numId="7" w16cid:durableId="526524436">
    <w:abstractNumId w:val="2"/>
  </w:num>
  <w:num w:numId="8" w16cid:durableId="2038850033">
    <w:abstractNumId w:val="1"/>
  </w:num>
  <w:num w:numId="9" w16cid:durableId="186247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556B"/>
    <w:rsid w:val="0029639D"/>
    <w:rsid w:val="00326F90"/>
    <w:rsid w:val="005431D0"/>
    <w:rsid w:val="00AA1D8D"/>
    <w:rsid w:val="00B442D2"/>
    <w:rsid w:val="00B47730"/>
    <w:rsid w:val="00CB0664"/>
    <w:rsid w:val="00DB24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BFD05"/>
  <w14:defaultImageDpi w14:val="300"/>
  <w15:docId w15:val="{394C6689-AB19-40A9-A09B-032ACB78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Azeez Olaitan</cp:lastModifiedBy>
  <cp:revision>2</cp:revision>
  <dcterms:created xsi:type="dcterms:W3CDTF">2013-12-23T23:15:00Z</dcterms:created>
  <dcterms:modified xsi:type="dcterms:W3CDTF">2025-12-27T21:54:00Z</dcterms:modified>
  <cp:category/>
</cp:coreProperties>
</file>